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1. Charakteristika predmetu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Vyučovacie predmety prvý a druhý cudzí jazyk jazyk patria medzi všeobecnovzdelávacie predmety a spoločne s  vyučovacím predmetom slovenský jazyk a literatúra, resp. jazyk národnostnej menšiny a literatúra vytvárajú vzdelávaciu oblasť Jazyk a komunikácia.  Vzhľadom na široké využitie cudzích jazykov v súkromnej a profesijnej oblasti života, či už pri ďalšom štúdiu, cestovaní, spoznávaní kultúr aj v práci, sa dôraz pri vyučovaní cudzích jazykov kladie na praktické využitie osvojených kompetencií, efektívnu komunikáciu a činnostne zameraný prístup. Komunikácia v cudzích jazykoch je podľa Európskeho referenčného rámca (ES, 2007, s. 5) založená na schopnosti porozumieť, vyjadrovať myšlienky, pocity, fakty a názory ústnou a písomnou formou v primeranej škále spoločenských a kultúrnych súvislostí podľa želaní a potrieb jednotlivca.  Označenie úrovne A2 je používateľ základného jazyka.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Charakteristika ovládania nemeckého jazyka na úrovni A2 podľa SERR je nasledujúca: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Rozumie vetám a často používaným výrazom vzťahujúcim sa na oblasti, ktoré sa ho bezprostredne týkajú (napríklad najzákladnejšie informácie o sebe, o rodine, nakupovaní, miestnom zemepise a o zamestnaní). Dokáže komunikovať v jednoduchých a rutinných úlohách vyžadujúcich si jednoduchú a priamu výmenu informácií o známych a bežných záležitostiach. Dokáže jednoduchými slovami opísať svoje rodinné zázemie, bezprostredné okolie a záležitosti v oblastiach nevyhnutných potrieb (SERR, 2013, s. 26).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Ciele predmetu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Všeobecné ciele vyučovacieho predmetu nemecký jazyk vychádzajú z modelu všeobecných kompetencií a komunikačných jazykových kompetencií, ako ich uvádza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Spoločný európsky referenčný rámec pre jazyky (ŠPÚ, 2013). Pri formulácii cieľov vyučovacieho predmetu sa zdôrazňuje činnostne zameraný prístup – na splnenie komunikačných úloh sa žiaci musia zapájať do komunikačných činností a ovládať komunikačné stratégie.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Cieľom vyučovacieho predmetu nemecký jazyk je umožniť žiakom: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 efektívne používať všeobecné kompetencie, ktoré nie sú charakteristické pre jazyk, ale sú nevyhnutné pre rôzne činnosti, vrátane jazykových činností;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využívať komunikačné jazykové kompetencie tak, aby sa komunikačný zámer realizoval vymedzeným spôsobom;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 receptívnych jazykových činnostiach a stratégiách (počúvanie s porozumením, čítanie s porozumením) spracovať hovorený alebo napísaný text ako poslucháč alebo čitateľ;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 produktívnych a interaktívnych jazykových činnostiach a stratégiách (ústny prejav, písomný prejav) vytvoriť ústny alebo písomný text;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používať hovorené a písané texty v komunikačných situáciách na konkrétne funkčné ciele.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„Používatelia jazyka a učiaci sa jazyk využívajú mnoho kompetencií, ktoré získali vďaka svojim predchádzajúcim skúsenostiam, a ktoré môžu aktivovať tak, aby mohli plniť vzdelávacie úlohy a aktivity v komunikačných situáciách, v ktorých sa nachádzajú. Kompetencie sú súhrnom vedomostí, zručností a vlastností, ktoré umožňujú jednotlivcovi konať“ (SERR, s. 12, 103). 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Podstatou jazykového vzdelávania je, aby žiak dokázal: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riešiť každodenné životné situácie v cudzej krajine a v ich riešení pomáhať cudzincom, ktorí sú v jeho vlastnej krajine;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vymieňať si informácie a nápady s mladými ľuďmi a dospelými, ktorí hovoria daným jazykom a sprostredkovať im svoje myšlienky a pocity;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lepšie chápať spôsob života a myslenia iných národov a ich kultúrne dedičstvo.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Dôležité kompetencie pri vytváraní a udržovaní interaktívneho učebného prostredia v škole sú: 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kritické myslenie, t. j. schopnosť nachádzať a vyberať informácie s využívaním rozmanitých zručností a kritického prístupu;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tvorivé myslenie, t.  j. schopnosť nachádzať nové spôsoby spájania faktov v procese riešenia problémov;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prosociálne a prospoločenské myslenie, t. j. schopnosť analyzovať fakty a problémy v súvislosti s potrebami iných a spoločnosti ako celku.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3.1 Všeobecné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Všeobecné kompetencie sú tie, ktoré nie sú charakteristické pre jazyk, ale ktoré sú nevyhnutné pre rôzne činnosti, vrátane jazykových činností (SERR, 2013, s.12).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dokáže: 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vedome získavať nové vedomosti a zručnosti;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opakovať si osvojené vedomosti a dopĺňať si ich 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uvedomovať si stratégie učenia sa pri osvojovaní si cudzieho jazyka;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opísať rôzne stratégie učenia sa s cieľom pochopiť ich a používať;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chápať potrebu vzdelávania sa v cudzom jazyku;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dopĺňať si vedomosti a rozvíjať zručnosti, prepájať ich s už osvojeným učivom, systematizovať ich a využívať ich pre svoj ďalší rozvoj a reálny život;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kriticky hodnotiť svoj pokrok, prijímať spätnú väzbu a uvedomovať si možnosti svojho rozvoja;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udržať pozornosť pri prijímaní informácií;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pochopiť zámer zadanej úlohy;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účinne spolupracovať vo dvojiciach i v pracovných skupinách;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aktívne a často využívať doteraz osvojený cudzí jazyk;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pri samostatnom štúdiu využívať dostupné materiály;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byť otvorený kultúrnej a etnickej rôznorodosti.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3.2 Komunikačné jazykové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Komunikačné jazykové kompetencie sú tie, ktoré umožňujú učiacemu sa používať konkrétne jazykové prostriedky v komunikácii.  Na uskutočnenie komunikačného zámeru a potrieb sa vyžaduje komunikačné správanie, ktoré je primerané danej situácii a bežné vo vybraných krajinách, kde sa hovorí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nemeckým jazykom.  Komunikačné kompetencie zahŕňajú tieto zložky: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 jazykové kompetencie;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sociolingválne kompetencie;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pragmatické kompetencie.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3.3 Jazykové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dokáže používať: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bežné slová a slovné spojenia nevyhnutné pre uspokojovanie jednoduchých komunikačných potrieb obmedzeného charakteru;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základné vetné modely a komunikovať o osvojených témach prostredníctvom naučených slovných spojení a skupín niekoľkých slov a výrazov;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obmedzený repertoár naučených krátkych slovných spojení, ktoré sa týkajú predvídateľných základných jazykových situácií;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osvojenú slovnú zásobu tak, aby si dokázal poradiť v každodennom konaní, ktoré sa týka známych situácií a tém;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niektoré jednoduché gramatické štruktúry cudzieho jazyka, aj keď sa systematicky dopúšťa základných chýb, ale je mu rozumieť (upravené SERR, 2013, s. 111 – 119).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3.4 Sociolingválne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dokáže: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komunikovať v bežných spoločenských  situáciách;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jednoducho sa vyjadrovať pomocou základných funkcií jazyka, akými sú napr. výmena informácií, žiadosť, vyjadrenie vlastných názorov a postojov, pozvanie, ospravedlnenie atď.;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udržať a rozvinúť spoločenskú konverzáciu prostredníctvom najjednoduchších bežných výrazov (upravené SERR, 2013, s. 123). 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3.5 Pragmatické kompetencie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dokáže: </w:t>
      </w:r>
    </w:p>
    <w:p w:rsidR="002A1553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usporiadať vety v takom poradí, aby vytvorili koherentný jazykový celok (tematická organizácia, logické usporiadani slov, príčina/následok); </w:t>
      </w:r>
    </w:p>
    <w:p w:rsidR="002A1553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využívať základné funkcie jazyka s cieľom poskytnúť a vyhľadať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faktografické informácie, vyjadriť a zisťovať postoj, vyjadriť presvedčenie, nadviazať kontakt s ľuďmi; </w:t>
      </w:r>
    </w:p>
    <w:p w:rsidR="002A1553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používať jednoduché spôsoby na začatie, udržanie a ukončenie krátkeho rozhovoru;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používať najčastejšie sa vyskytujúce spojovacie výrazy na prepojenie jednoduchých viet potrebných na vyrozprávanie alebo opis príbehu v logickom časovom slede (upravené SERR, 2013, s. 124 – 132).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4. Výkonový štandard – komunikačné jazykové činnosti a stratégie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Výkonový štandard určuje požiadavky na komunikačné jazykové činnosti a stratégie: počúvanie s porozumením, čítanie s porozumením, písomný prejav a ústny prejav, ktoré má žiak povinne dosiahnuť počas štúdia. Jazykové činnosti a stratégie sú stanovené úrovňovo a rozvíjajú sa väčšinou integrovane, t. j. viaceré súčasne. Dôraz na konkrétne jazykové činnosti sa odvíja od komunikačnej situácie, v ktorej sa účastníci komunikácie nachádzajú.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Počúvanie s porozumením – výkonový štandard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počas štúdia dokáže: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podstate počutého natoľko, aby bol schopný spĺňať konkrétne potreby za predpokladu, že reč je jasne formulovaná a pomaly artikulovaná; </w:t>
      </w: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slovným spojeniam a vetám vzťahujúcim sa na bežné oblasti každodenného života;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základným informáciám v krátkych zvukových záznamoch, v ktorých sa hovorí o predvídateľných každodenných záležitostiach;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identifikovať tému vypočutej diskusie;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základným bodom v prejave na témy, ktoré sú mu známe;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rozumieť jednoduchým pokynom informatívneho charakteru;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pochopiť vety, výrazy a slová, ktoré sa ho priamo týkajú (SERR, 2013, s. 68, 69).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Čítanie s porozumením – výkonový štandard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Žiak počas štúdia dokáže: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krátkym jednoduchým textom, ktoré obsahujú veľmi frekventovanú slovnú zásobu;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rozumieť označeniam a nápisom na verejných miestach;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pochopiť konkrétne informácie v jednoduchších písaných materiáloch, s ktorými prichádza do styku, akými sú napríklad listy, brožúry a krátke texty;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porozumieť jednoduchým osobným listom;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vyhľadať konkrétne informácie v jednoduchých každodenných materiáloch, akými sú napríklad prospekty, jedálne lístky, programy a časové harmonogramy;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vyhľadať špecifické informácie v zoznamoch a vybrať z nich potrebné informácie;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z kontextu krátkeho prečítaného textu pochopiť význam niektorých neznámych slov (upravené SERR, 2013, s. 71 – 74).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Písomný prejav – výkonový štandard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počas štúdia dokáže: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napísať krátke jednoduché poznámky z okruhu jeho záujmov;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napísať jednoduché osobné listy;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zaznamenať krátky jednoduchý odkaz za predpokladu, že môže požiadať o jeho zopakovanie a  preformulovanie;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stručne a krátkymi vetami predstaviť a charakterizovať osoby a veci;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napísať jednoduché vety a spojiť ich najčastejšie sa vyskytujúcimi spojovacími výrazmi;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jednoducho opísať aspekty všedného dňa – miesto, škola, rodina, záujmy (upravené SERR, 2013, s. 85 – 86, 127).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Ústny prejav – výkonový štandard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Žiak počas štúdia dokáže: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komunikovať v jednoduchých a bežných situáciách, ktoré vyžadujú jednoduchú a priamu výmenu informácií na známe a bežné témy;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zvládnuť krátke spoločenské konverzačné výmeny;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identifikovať hlavnú tému diskusie, ak je reč pomalá a jasná;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zapojiť sa do krátkych rozhovorov na známe a bežné témy;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používať jednoduché zdvorilostné formy oslovení;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sformulovať pozvania, návrhy a ospravedlnenia a reagovať na ne;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 xml:space="preserve"> vyjadriť, čo sa mu páči a čo nie; </w:t>
      </w:r>
    </w:p>
    <w:p w:rsidR="00EE0B46" w:rsidRPr="00EE0B46" w:rsidRDefault="00EE0B46" w:rsidP="00EE0B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0B46">
        <w:rPr>
          <w:rFonts w:ascii="Times New Roman" w:eastAsia="Times New Roman" w:hAnsi="Times New Roman" w:cs="Times New Roman"/>
          <w:bCs/>
          <w:sz w:val="28"/>
          <w:szCs w:val="28"/>
        </w:rPr>
        <w:t> požiadať o rôzne jednoduché informácie, služby a veci, alebo ich poskytnúť (upravené SERR, 2013, s. 76 – 83).</w:t>
      </w: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701F8" w:rsidRPr="00AF4A6F" w:rsidRDefault="002734F9" w:rsidP="003701F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</w:rPr>
        <w:t>9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. ročník - dot</w:t>
      </w:r>
      <w:r w:rsidR="00EE0B46">
        <w:rPr>
          <w:rFonts w:ascii="Times New Roman" w:eastAsia="Times New Roman" w:hAnsi="Times New Roman" w:cs="Times New Roman"/>
          <w:b/>
          <w:i/>
          <w:smallCaps/>
        </w:rPr>
        <w:t>ácia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: 0+2,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Č</w:t>
            </w:r>
            <w:r w:rsidR="00EE0B46">
              <w:rPr>
                <w:rFonts w:ascii="Times New Roman" w:eastAsia="Times New Roman" w:hAnsi="Times New Roman" w:cs="Times New Roman"/>
                <w:b/>
                <w:smallCaps/>
              </w:rPr>
              <w:t>ítanie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 xml:space="preserve"> s porozum</w:t>
            </w:r>
            <w:r w:rsidR="00EE0B46">
              <w:rPr>
                <w:rFonts w:ascii="Times New Roman" w:eastAsia="Times New Roman" w:hAnsi="Times New Roman" w:cs="Times New Roman"/>
                <w:b/>
                <w:smallCaps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734F9" w:rsidRPr="002734F9" w:rsidRDefault="00EE0B46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ozum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ie 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krátk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y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m jednoduchým text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m, kt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ré s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a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 xml:space="preserve"> týkaj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ú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žných konkrétn</w:t>
            </w:r>
            <w:r w:rsidR="00690DCE">
              <w:rPr>
                <w:rFonts w:ascii="Times New Roman" w:eastAsia="Times New Roman" w:hAnsi="Times New Roman" w:cs="Times New Roman"/>
                <w:b/>
              </w:rPr>
              <w:t>y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ch tém</w:t>
            </w:r>
          </w:p>
          <w:p w:rsidR="003701F8" w:rsidRPr="00AF4A6F" w:rsidRDefault="002734F9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jednoduchým informačn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ý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m nápis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om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 a orientačn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ý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m pokyn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m</w:t>
            </w:r>
          </w:p>
          <w:p w:rsidR="002734F9" w:rsidRPr="002734F9" w:rsidRDefault="002734F9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vyh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 xml:space="preserve">ľadávať </w:t>
            </w:r>
            <w:r>
              <w:rPr>
                <w:rFonts w:ascii="Times New Roman" w:eastAsia="Times New Roman" w:hAnsi="Times New Roman" w:cs="Times New Roman"/>
                <w:b/>
              </w:rPr>
              <w:t>konkrétn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inform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ácie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v jednoduchých b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žných materiál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ch, nap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 v inzerát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ch</w:t>
            </w:r>
          </w:p>
          <w:p w:rsidR="003701F8" w:rsidRPr="00AF4A6F" w:rsidRDefault="002734F9" w:rsidP="002734F9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vyh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 xml:space="preserve">ľadávať informácie v </w:t>
            </w:r>
            <w:r>
              <w:rPr>
                <w:rFonts w:ascii="Times New Roman" w:eastAsia="Times New Roman" w:hAnsi="Times New Roman" w:cs="Times New Roman"/>
                <w:b/>
              </w:rPr>
              <w:t>jednodu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</w:rPr>
              <w:t>ších materiál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ch, s kt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rými b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žn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ichá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dza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do styku, nap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>. webová stránka, krátk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novinový člán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</w:rPr>
              <w:t>k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1C5246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krátk</w:t>
            </w:r>
            <w:r w:rsidR="001C5246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a dlhých samohlás</w:t>
            </w:r>
            <w:r w:rsidR="001C5246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  <w:p w:rsidR="004568D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1C5246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lých a nezn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lých s</w:t>
            </w:r>
            <w:r w:rsidR="001C5246">
              <w:rPr>
                <w:rFonts w:ascii="Times New Roman" w:eastAsia="Times New Roman" w:hAnsi="Times New Roman" w:cs="Times New Roman"/>
              </w:rPr>
              <w:t>poluhlások</w:t>
            </w:r>
          </w:p>
          <w:p w:rsidR="00FF3723" w:rsidRDefault="00FF3723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a nep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slabiky</w:t>
            </w:r>
          </w:p>
          <w:p w:rsidR="00FF3723" w:rsidRDefault="001C5246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dôraz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</w:t>
            </w:r>
            <w:r w:rsidR="001C5246">
              <w:rPr>
                <w:rFonts w:ascii="Times New Roman" w:eastAsia="Times New Roman" w:hAnsi="Times New Roman" w:cs="Times New Roman"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tná mel</w:t>
            </w:r>
            <w:r w:rsidR="001C5246">
              <w:rPr>
                <w:rFonts w:ascii="Times New Roman" w:eastAsia="Times New Roman" w:hAnsi="Times New Roman" w:cs="Times New Roman"/>
              </w:rPr>
              <w:t>ódia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tný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FF3723" w:rsidRPr="00FF3723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1C5246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rozkazovací </w:t>
            </w:r>
            <w:r w:rsidR="001C5246">
              <w:rPr>
                <w:rFonts w:ascii="Times New Roman" w:eastAsia="Times New Roman" w:hAnsi="Times New Roman" w:cs="Times New Roman"/>
              </w:rPr>
              <w:t>spôsob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silných slov</w:t>
            </w:r>
            <w:r w:rsidR="001C5246">
              <w:rPr>
                <w:rFonts w:ascii="Times New Roman" w:eastAsia="Times New Roman" w:hAnsi="Times New Roman" w:cs="Times New Roman"/>
              </w:rPr>
              <w:t>ie</w:t>
            </w:r>
            <w:r w:rsidR="00FF3723">
              <w:rPr>
                <w:rFonts w:ascii="Times New Roman" w:eastAsia="Times New Roman" w:hAnsi="Times New Roman" w:cs="Times New Roman"/>
              </w:rPr>
              <w:t>s, zvratn</w:t>
            </w:r>
            <w:r w:rsidR="001C5246">
              <w:rPr>
                <w:rFonts w:ascii="Times New Roman" w:eastAsia="Times New Roman" w:hAnsi="Times New Roman" w:cs="Times New Roman"/>
              </w:rPr>
              <w:t>é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1C5246">
              <w:rPr>
                <w:rFonts w:ascii="Times New Roman" w:eastAsia="Times New Roman" w:hAnsi="Times New Roman" w:cs="Times New Roman"/>
              </w:rPr>
              <w:t>á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, perfektum silných a </w:t>
            </w:r>
            <w:r w:rsidR="001C5246">
              <w:rPr>
                <w:rFonts w:ascii="Times New Roman" w:eastAsia="Times New Roman" w:hAnsi="Times New Roman" w:cs="Times New Roman"/>
              </w:rPr>
              <w:t>zmiešaných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slov</w:t>
            </w:r>
            <w:r w:rsidR="001C5246">
              <w:rPr>
                <w:rFonts w:ascii="Times New Roman" w:eastAsia="Times New Roman" w:hAnsi="Times New Roman" w:cs="Times New Roman"/>
              </w:rPr>
              <w:t>i</w:t>
            </w:r>
            <w:r w:rsidR="00FF3723">
              <w:rPr>
                <w:rFonts w:ascii="Times New Roman" w:eastAsia="Times New Roman" w:hAnsi="Times New Roman" w:cs="Times New Roman"/>
              </w:rPr>
              <w:t>es, vybran</w:t>
            </w:r>
            <w:r w:rsidR="001C5246">
              <w:rPr>
                <w:rFonts w:ascii="Times New Roman" w:eastAsia="Times New Roman" w:hAnsi="Times New Roman" w:cs="Times New Roman"/>
              </w:rPr>
              <w:t>é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modáln</w:t>
            </w:r>
            <w:r w:rsidR="001C5246">
              <w:rPr>
                <w:rFonts w:ascii="Times New Roman" w:eastAsia="Times New Roman" w:hAnsi="Times New Roman" w:cs="Times New Roman"/>
              </w:rPr>
              <w:t>e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1C5246">
              <w:rPr>
                <w:rFonts w:ascii="Times New Roman" w:eastAsia="Times New Roman" w:hAnsi="Times New Roman" w:cs="Times New Roman"/>
              </w:rPr>
              <w:t>á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 v préterit</w:t>
            </w:r>
            <w:r w:rsidR="001C5246">
              <w:rPr>
                <w:rFonts w:ascii="Times New Roman" w:eastAsia="Times New Roman" w:hAnsi="Times New Roman" w:cs="Times New Roman"/>
              </w:rPr>
              <w:t>e</w:t>
            </w:r>
            <w:r w:rsidR="00FF3723">
              <w:rPr>
                <w:rFonts w:ascii="Times New Roman" w:eastAsia="Times New Roman" w:hAnsi="Times New Roman" w:cs="Times New Roman"/>
              </w:rPr>
              <w:t>)</w:t>
            </w:r>
          </w:p>
          <w:p w:rsidR="004568D8" w:rsidRPr="008E768C" w:rsidRDefault="00FF3723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ídavn</w:t>
            </w:r>
            <w:r w:rsidR="001C5246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C5246">
              <w:rPr>
                <w:rFonts w:ascii="Times New Roman" w:eastAsia="Times New Roman" w:hAnsi="Times New Roman" w:cs="Times New Roman"/>
              </w:rPr>
              <w:t>mená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(1. a 4. p.</w:t>
            </w:r>
            <w:r w:rsidR="00F622E5">
              <w:rPr>
                <w:rFonts w:ascii="Times New Roman" w:eastAsia="Times New Roman" w:hAnsi="Times New Roman" w:cs="Times New Roman"/>
              </w:rPr>
              <w:t>, stupňov</w:t>
            </w:r>
            <w:r w:rsidR="001C5246">
              <w:rPr>
                <w:rFonts w:ascii="Times New Roman" w:eastAsia="Times New Roman" w:hAnsi="Times New Roman" w:cs="Times New Roman"/>
              </w:rPr>
              <w:t>anie</w:t>
            </w:r>
            <w:r w:rsidR="00F84E91">
              <w:rPr>
                <w:rFonts w:ascii="Times New Roman" w:eastAsia="Times New Roman" w:hAnsi="Times New Roman" w:cs="Times New Roman"/>
              </w:rPr>
              <w:t>)</w:t>
            </w:r>
          </w:p>
          <w:p w:rsidR="008E768C" w:rsidRPr="00063D44" w:rsidRDefault="00FF3723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(weil, dass, denn, deshalb</w:t>
            </w:r>
            <w:r w:rsidR="00EF2C22">
              <w:rPr>
                <w:rFonts w:ascii="Times New Roman" w:eastAsia="Times New Roman" w:hAnsi="Times New Roman" w:cs="Times New Roman"/>
              </w:rPr>
              <w:t>)</w:t>
            </w:r>
          </w:p>
          <w:p w:rsidR="00FC640D" w:rsidRPr="00F622E5" w:rsidRDefault="001C524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š</w:t>
            </w:r>
            <w:r w:rsidR="00EF2C22">
              <w:rPr>
                <w:rFonts w:ascii="Times New Roman" w:eastAsia="Times New Roman" w:hAnsi="Times New Roman" w:cs="Times New Roman"/>
              </w:rPr>
              <w:t>port</w:t>
            </w:r>
          </w:p>
          <w:p w:rsidR="00F622E5" w:rsidRPr="00326D96" w:rsidRDefault="00F622E5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denn</w:t>
            </w:r>
            <w:r w:rsidR="001C5246"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 xml:space="preserve"> program (</w:t>
            </w:r>
            <w:r w:rsidR="001C5246">
              <w:rPr>
                <w:rFonts w:ascii="Times New Roman" w:eastAsia="Times New Roman" w:hAnsi="Times New Roman" w:cs="Times New Roman"/>
              </w:rPr>
              <w:t>ponuka aktivít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326D96" w:rsidRPr="00FC640D" w:rsidRDefault="00326D9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rozum</w:t>
            </w:r>
            <w:r w:rsidR="001C5246">
              <w:rPr>
                <w:rFonts w:ascii="Times New Roman" w:eastAsia="Times New Roman" w:hAnsi="Times New Roman" w:cs="Times New Roman"/>
              </w:rPr>
              <w:t>ieť</w:t>
            </w:r>
            <w:r>
              <w:rPr>
                <w:rFonts w:ascii="Times New Roman" w:eastAsia="Times New Roman" w:hAnsi="Times New Roman" w:cs="Times New Roman"/>
              </w:rPr>
              <w:t xml:space="preserve"> návodu</w:t>
            </w:r>
          </w:p>
          <w:p w:rsidR="00FC640D" w:rsidRPr="00FC640D" w:rsidRDefault="001C524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bývanie</w:t>
            </w:r>
            <w:r w:rsidR="00EF2C22">
              <w:rPr>
                <w:rFonts w:ascii="Times New Roman" w:eastAsia="Times New Roman" w:hAnsi="Times New Roman" w:cs="Times New Roman"/>
              </w:rPr>
              <w:t>/m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="00EF2C22">
              <w:rPr>
                <w:rFonts w:ascii="Times New Roman" w:eastAsia="Times New Roman" w:hAnsi="Times New Roman" w:cs="Times New Roman"/>
              </w:rPr>
              <w:t>sto</w:t>
            </w:r>
          </w:p>
          <w:p w:rsidR="00FC640D" w:rsidRPr="00544B6A" w:rsidRDefault="00EF2C22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nakupov</w:t>
            </w:r>
            <w:r w:rsidR="001C5246">
              <w:rPr>
                <w:rFonts w:ascii="Times New Roman" w:eastAsia="Times New Roman" w:hAnsi="Times New Roman" w:cs="Times New Roman"/>
              </w:rPr>
              <w:t>anie</w:t>
            </w:r>
          </w:p>
          <w:p w:rsidR="00544B6A" w:rsidRPr="00326D96" w:rsidRDefault="00544B6A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oblečen</w:t>
            </w:r>
            <w:r w:rsidR="001C5246">
              <w:rPr>
                <w:rFonts w:ascii="Times New Roman" w:eastAsia="Times New Roman" w:hAnsi="Times New Roman" w:cs="Times New Roman"/>
              </w:rPr>
              <w:t>ie</w:t>
            </w:r>
          </w:p>
          <w:p w:rsidR="00326D96" w:rsidRPr="00EF2C22" w:rsidRDefault="00326D9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="001C5246">
              <w:rPr>
                <w:rFonts w:ascii="Times New Roman" w:eastAsia="Times New Roman" w:hAnsi="Times New Roman" w:cs="Times New Roman"/>
              </w:rPr>
              <w:t>ie štatistiky</w:t>
            </w:r>
            <w:r w:rsidR="0094568A">
              <w:rPr>
                <w:rFonts w:ascii="Times New Roman" w:eastAsia="Times New Roman" w:hAnsi="Times New Roman" w:cs="Times New Roman"/>
              </w:rPr>
              <w:t xml:space="preserve"> (</w:t>
            </w:r>
            <w:r w:rsidR="001C5246">
              <w:rPr>
                <w:rFonts w:ascii="Times New Roman" w:eastAsia="Times New Roman" w:hAnsi="Times New Roman" w:cs="Times New Roman"/>
              </w:rPr>
              <w:t>š</w:t>
            </w:r>
            <w:r w:rsidR="0094568A">
              <w:rPr>
                <w:rFonts w:ascii="Times New Roman" w:eastAsia="Times New Roman" w:hAnsi="Times New Roman" w:cs="Times New Roman"/>
              </w:rPr>
              <w:t>portov</w:t>
            </w:r>
            <w:r w:rsidR="001C5246">
              <w:rPr>
                <w:rFonts w:ascii="Times New Roman" w:eastAsia="Times New Roman" w:hAnsi="Times New Roman" w:cs="Times New Roman"/>
              </w:rPr>
              <w:t xml:space="preserve">é </w:t>
            </w:r>
            <w:r w:rsidR="0094568A">
              <w:rPr>
                <w:rFonts w:ascii="Times New Roman" w:eastAsia="Times New Roman" w:hAnsi="Times New Roman" w:cs="Times New Roman"/>
              </w:rPr>
              <w:t>výsledky)</w:t>
            </w:r>
          </w:p>
          <w:p w:rsidR="00EF2C22" w:rsidRPr="003C15DC" w:rsidRDefault="00EF2C22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eko</w:t>
            </w:r>
            <w:r w:rsidR="001C5246">
              <w:rPr>
                <w:rFonts w:ascii="Times New Roman" w:eastAsia="Times New Roman" w:hAnsi="Times New Roman" w:cs="Times New Roman"/>
              </w:rPr>
              <w:t>lógia</w:t>
            </w:r>
            <w:r>
              <w:rPr>
                <w:rFonts w:ascii="Times New Roman" w:eastAsia="Times New Roman" w:hAnsi="Times New Roman" w:cs="Times New Roman"/>
              </w:rPr>
              <w:t xml:space="preserve"> a ochrana životn</w:t>
            </w:r>
            <w:r w:rsidR="001C5246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>ho prost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 w:rsidR="001C5246">
              <w:rPr>
                <w:rFonts w:ascii="Times New Roman" w:eastAsia="Times New Roman" w:hAnsi="Times New Roman" w:cs="Times New Roman"/>
              </w:rPr>
              <w:t>ia</w:t>
            </w:r>
          </w:p>
          <w:p w:rsidR="00F622E5" w:rsidRPr="00F622E5" w:rsidRDefault="003C15D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="001C5246">
              <w:rPr>
                <w:rFonts w:ascii="Times New Roman" w:eastAsia="Times New Roman" w:hAnsi="Times New Roman" w:cs="Times New Roman"/>
              </w:rPr>
              <w:t>ie</w:t>
            </w:r>
            <w:r w:rsidR="00F622E5">
              <w:rPr>
                <w:rFonts w:ascii="Times New Roman" w:eastAsia="Times New Roman" w:hAnsi="Times New Roman" w:cs="Times New Roman"/>
              </w:rPr>
              <w:t xml:space="preserve"> a získán</w:t>
            </w:r>
            <w:r w:rsidR="001C5246">
              <w:rPr>
                <w:rFonts w:ascii="Times New Roman" w:eastAsia="Times New Roman" w:hAnsi="Times New Roman" w:cs="Times New Roman"/>
              </w:rPr>
              <w:t>ie</w:t>
            </w:r>
            <w:r w:rsidR="00F622E5">
              <w:rPr>
                <w:rFonts w:ascii="Times New Roman" w:eastAsia="Times New Roman" w:hAnsi="Times New Roman" w:cs="Times New Roman"/>
              </w:rPr>
              <w:t xml:space="preserve"> d</w:t>
            </w:r>
            <w:r w:rsidR="001C5246">
              <w:rPr>
                <w:rFonts w:ascii="Times New Roman" w:eastAsia="Times New Roman" w:hAnsi="Times New Roman" w:cs="Times New Roman"/>
              </w:rPr>
              <w:t>ô</w:t>
            </w:r>
            <w:r w:rsidR="00F622E5">
              <w:rPr>
                <w:rFonts w:ascii="Times New Roman" w:eastAsia="Times New Roman" w:hAnsi="Times New Roman" w:cs="Times New Roman"/>
              </w:rPr>
              <w:t>ležitých inform</w:t>
            </w:r>
            <w:r w:rsidR="001C5246">
              <w:rPr>
                <w:rFonts w:ascii="Times New Roman" w:eastAsia="Times New Roman" w:hAnsi="Times New Roman" w:cs="Times New Roman"/>
              </w:rPr>
              <w:t>ácií</w:t>
            </w:r>
            <w:r w:rsidR="00F622E5">
              <w:rPr>
                <w:rFonts w:ascii="Times New Roman" w:eastAsia="Times New Roman" w:hAnsi="Times New Roman" w:cs="Times New Roman"/>
              </w:rPr>
              <w:t xml:space="preserve"> z webov</w:t>
            </w:r>
            <w:r w:rsidR="001C5246">
              <w:rPr>
                <w:rFonts w:ascii="Times New Roman" w:eastAsia="Times New Roman" w:hAnsi="Times New Roman" w:cs="Times New Roman"/>
              </w:rPr>
              <w:t>ej</w:t>
            </w:r>
            <w:r w:rsidR="00F622E5">
              <w:rPr>
                <w:rFonts w:ascii="Times New Roman" w:eastAsia="Times New Roman" w:hAnsi="Times New Roman" w:cs="Times New Roman"/>
              </w:rPr>
              <w:t xml:space="preserve"> stránky</w:t>
            </w:r>
            <w:r w:rsidR="0094568A">
              <w:rPr>
                <w:rFonts w:ascii="Times New Roman" w:eastAsia="Times New Roman" w:hAnsi="Times New Roman" w:cs="Times New Roman"/>
              </w:rPr>
              <w:t>, prospektu</w:t>
            </w:r>
          </w:p>
          <w:p w:rsidR="00FC640D" w:rsidRPr="00AF4A6F" w:rsidRDefault="001C524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denník</w:t>
            </w:r>
          </w:p>
          <w:p w:rsidR="00FC640D" w:rsidRPr="00544B6A" w:rsidRDefault="004568D8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prác</w:t>
            </w:r>
            <w:r w:rsidR="001C5246">
              <w:rPr>
                <w:rFonts w:ascii="Times New Roman" w:eastAsia="Times New Roman" w:hAnsi="Times New Roman" w:cs="Times New Roman"/>
              </w:rPr>
              <w:t>a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s</w:t>
            </w:r>
            <w:r w:rsidR="001C5246">
              <w:rPr>
                <w:rFonts w:ascii="Times New Roman" w:eastAsia="Times New Roman" w:hAnsi="Times New Roman" w:cs="Times New Roman"/>
              </w:rPr>
              <w:t xml:space="preserve">o </w:t>
            </w:r>
            <w:r w:rsidRPr="00AF4A6F">
              <w:rPr>
                <w:rFonts w:ascii="Times New Roman" w:eastAsia="Times New Roman" w:hAnsi="Times New Roman" w:cs="Times New Roman"/>
              </w:rPr>
              <w:t>slovník</w:t>
            </w:r>
            <w:r w:rsidR="001C5246">
              <w:rPr>
                <w:rFonts w:ascii="Times New Roman" w:eastAsia="Times New Roman" w:hAnsi="Times New Roman" w:cs="Times New Roman"/>
              </w:rPr>
              <w:t>o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m </w:t>
            </w:r>
          </w:p>
          <w:p w:rsidR="00544B6A" w:rsidRDefault="00544B6A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1C52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="001C5246">
              <w:rPr>
                <w:rFonts w:ascii="Times New Roman" w:eastAsia="Times New Roman" w:hAnsi="Times New Roman" w:cs="Times New Roman"/>
              </w:rPr>
              <w:t>árska sp</w:t>
            </w:r>
            <w:r>
              <w:rPr>
                <w:rFonts w:ascii="Times New Roman" w:eastAsia="Times New Roman" w:hAnsi="Times New Roman" w:cs="Times New Roman"/>
              </w:rPr>
              <w:t>ráva</w:t>
            </w:r>
          </w:p>
          <w:p w:rsidR="0019030A" w:rsidRPr="00FC640D" w:rsidRDefault="0019030A" w:rsidP="0019030A">
            <w:pPr>
              <w:widowControl w:val="0"/>
              <w:spacing w:line="240" w:lineRule="auto"/>
              <w:ind w:left="720"/>
              <w:jc w:val="both"/>
            </w:pPr>
          </w:p>
        </w:tc>
      </w:tr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p</w:t>
            </w:r>
            <w:r w:rsidR="00690DCE">
              <w:rPr>
                <w:rFonts w:ascii="Times New Roman" w:eastAsia="Times New Roman" w:hAnsi="Times New Roman" w:cs="Times New Roman"/>
                <w:b/>
                <w:smallCaps/>
              </w:rPr>
              <w:t>očúvanie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 xml:space="preserve"> s porozum</w:t>
            </w:r>
            <w:r w:rsidR="00EE0B46">
              <w:rPr>
                <w:rFonts w:ascii="Times New Roman" w:eastAsia="Times New Roman" w:hAnsi="Times New Roman" w:cs="Times New Roman"/>
                <w:b/>
                <w:smallCaps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 xml:space="preserve">ie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jednoduchým pokyn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m a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lastRenderedPageBreak/>
              <w:t>otázk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učite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ľa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kt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oré sú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 xml:space="preserve">prednášané pomaly a 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z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ete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ľ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a reaguje na 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</w:p>
          <w:p w:rsidR="009051A2" w:rsidRPr="009051A2" w:rsidRDefault="003701F8" w:rsidP="009051A2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 xml:space="preserve">ie frázam 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a výraz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m, kt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ré s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 vz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ť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ahuj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ú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 k jednoduchým každodenn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ý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m pot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ebám (nap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. nakupov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anie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, in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š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trukc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ie pre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 denn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 xml:space="preserve">ý 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program, in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š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trukc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e u l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ekára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>), pok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 xml:space="preserve">iaľ sú prednášané pomaly a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z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e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t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e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ľ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</w:p>
          <w:p w:rsidR="003701F8" w:rsidRPr="00AF4A6F" w:rsidRDefault="003701F8" w:rsidP="009051A2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základn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m informac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iá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m v krátkých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posluchových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te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xt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ch týkaj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úcich sa tém: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rodina,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bývanie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, vo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ľ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ný čas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š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>port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,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 xml:space="preserve"> nakupov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anie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>, zdrav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ie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choroby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ď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alších osvojovaných tém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in</w:t>
            </w:r>
            <w:r w:rsidR="009A1A7E">
              <w:rPr>
                <w:rFonts w:ascii="Times New Roman" w:eastAsia="Times New Roman" w:hAnsi="Times New Roman" w:cs="Times New Roman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trukc</w:t>
            </w:r>
            <w:r w:rsidR="009A1A7E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 h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="009A1A7E">
              <w:rPr>
                <w:rFonts w:ascii="Times New Roman" w:eastAsia="Times New Roman" w:hAnsi="Times New Roman" w:cs="Times New Roman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portov</w:t>
            </w:r>
            <w:r w:rsidR="009A1A7E">
              <w:rPr>
                <w:rFonts w:ascii="Times New Roman" w:eastAsia="Times New Roman" w:hAnsi="Times New Roman" w:cs="Times New Roman"/>
              </w:rPr>
              <w:t>ej</w:t>
            </w:r>
            <w:r>
              <w:rPr>
                <w:rFonts w:ascii="Times New Roman" w:eastAsia="Times New Roman" w:hAnsi="Times New Roman" w:cs="Times New Roman"/>
              </w:rPr>
              <w:t xml:space="preserve"> aktivit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01F8" w:rsidRDefault="00DB1312" w:rsidP="00DB1312">
            <w:pPr>
              <w:widowControl w:val="0"/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 vo</w:t>
            </w:r>
            <w:r w:rsidR="009A1A7E">
              <w:rPr>
                <w:rFonts w:ascii="Times New Roman" w:eastAsia="Times New Roman" w:hAnsi="Times New Roman" w:cs="Times New Roman"/>
              </w:rPr>
              <w:t>ľ</w:t>
            </w:r>
            <w:r>
              <w:rPr>
                <w:rFonts w:ascii="Times New Roman" w:eastAsia="Times New Roman" w:hAnsi="Times New Roman" w:cs="Times New Roman"/>
              </w:rPr>
              <w:t>nočasových</w:t>
            </w:r>
            <w:r w:rsidR="003B7F99">
              <w:rPr>
                <w:rFonts w:ascii="Times New Roman" w:eastAsia="Times New Roman" w:hAnsi="Times New Roman" w:cs="Times New Roman"/>
              </w:rPr>
              <w:t>/prázdninových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B7F99">
              <w:rPr>
                <w:rFonts w:ascii="Times New Roman" w:eastAsia="Times New Roman" w:hAnsi="Times New Roman" w:cs="Times New Roman"/>
              </w:rPr>
              <w:t>aktivitách</w:t>
            </w:r>
          </w:p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telefonický rozhovor – </w:t>
            </w:r>
            <w:r w:rsidR="009A1A7E">
              <w:rPr>
                <w:rFonts w:ascii="Times New Roman" w:eastAsia="Times New Roman" w:hAnsi="Times New Roman" w:cs="Times New Roman"/>
              </w:rPr>
              <w:t>dohodnutie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1A7E">
              <w:rPr>
                <w:rFonts w:ascii="Times New Roman" w:eastAsia="Times New Roman" w:hAnsi="Times New Roman" w:cs="Times New Roman"/>
              </w:rPr>
              <w:t>stretnutia</w:t>
            </w:r>
          </w:p>
          <w:p w:rsidR="00F84E91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="009A1A7E">
              <w:rPr>
                <w:rFonts w:ascii="Times New Roman" w:eastAsia="Times New Roman" w:hAnsi="Times New Roman" w:cs="Times New Roman"/>
              </w:rPr>
              <w:t xml:space="preserve">ie rozprávaniu životného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íb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hu</w:t>
            </w:r>
            <w:r w:rsidR="00B560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4E91" w:rsidRDefault="00F84E91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="009A1A7E"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 xml:space="preserve"> prosb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9A1A7E">
              <w:rPr>
                <w:rFonts w:ascii="Times New Roman" w:eastAsia="Times New Roman" w:hAnsi="Times New Roman" w:cs="Times New Roman"/>
              </w:rPr>
              <w:t>pokynu</w:t>
            </w:r>
          </w:p>
          <w:p w:rsidR="00F84E91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nakupov</w:t>
            </w:r>
            <w:r w:rsidR="009A1A7E">
              <w:rPr>
                <w:rFonts w:ascii="Times New Roman" w:eastAsia="Times New Roman" w:hAnsi="Times New Roman" w:cs="Times New Roman"/>
              </w:rPr>
              <w:t>anie</w:t>
            </w:r>
          </w:p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nehoda a in</w:t>
            </w:r>
            <w:r w:rsidR="009A1A7E">
              <w:rPr>
                <w:rFonts w:ascii="Times New Roman" w:eastAsia="Times New Roman" w:hAnsi="Times New Roman" w:cs="Times New Roman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trukc</w:t>
            </w:r>
            <w:r w:rsidR="009A1A7E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 w:rsidR="0094568A">
              <w:rPr>
                <w:rFonts w:ascii="Times New Roman" w:eastAsia="Times New Roman" w:hAnsi="Times New Roman" w:cs="Times New Roman"/>
              </w:rPr>
              <w:t xml:space="preserve">z </w:t>
            </w:r>
            <w:r w:rsidR="009A1A7E">
              <w:rPr>
                <w:rFonts w:ascii="Times New Roman" w:eastAsia="Times New Roman" w:hAnsi="Times New Roman" w:cs="Times New Roman"/>
              </w:rPr>
              <w:t>tiesňovej</w:t>
            </w:r>
            <w:r w:rsidR="0094568A">
              <w:rPr>
                <w:rFonts w:ascii="Times New Roman" w:eastAsia="Times New Roman" w:hAnsi="Times New Roman" w:cs="Times New Roman"/>
              </w:rPr>
              <w:t xml:space="preserve"> linky</w:t>
            </w:r>
          </w:p>
          <w:p w:rsidR="00DB1312" w:rsidRP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 w:rsidRPr="00DB1312">
              <w:rPr>
                <w:rFonts w:ascii="Times New Roman" w:eastAsia="Times New Roman" w:hAnsi="Times New Roman" w:cs="Times New Roman"/>
              </w:rPr>
              <w:t xml:space="preserve">u </w:t>
            </w:r>
            <w:r w:rsidR="009A1A7E">
              <w:rPr>
                <w:rFonts w:ascii="Times New Roman" w:eastAsia="Times New Roman" w:hAnsi="Times New Roman" w:cs="Times New Roman"/>
              </w:rPr>
              <w:t>lekára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9A1A7E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krátkých a dlhých samohlás</w:t>
            </w:r>
            <w:r w:rsidR="009A1A7E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9A1A7E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lých a nezn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lých </w:t>
            </w:r>
            <w:r w:rsidR="009A1A7E">
              <w:rPr>
                <w:rFonts w:ascii="Times New Roman" w:eastAsia="Times New Roman" w:hAnsi="Times New Roman" w:cs="Times New Roman"/>
              </w:rPr>
              <w:t>spoluhlások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a nep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slabiky</w:t>
            </w:r>
          </w:p>
          <w:p w:rsidR="00286F37" w:rsidRDefault="009A1A7E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dôraz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</w:t>
            </w:r>
            <w:r w:rsidR="009A1A7E">
              <w:rPr>
                <w:rFonts w:ascii="Times New Roman" w:eastAsia="Times New Roman" w:hAnsi="Times New Roman" w:cs="Times New Roman"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tná me</w:t>
            </w:r>
            <w:r w:rsidR="009A1A7E">
              <w:rPr>
                <w:rFonts w:ascii="Times New Roman" w:eastAsia="Times New Roman" w:hAnsi="Times New Roman" w:cs="Times New Roman"/>
              </w:rPr>
              <w:t>ló</w:t>
            </w:r>
            <w:r w:rsidRPr="00AF4A6F">
              <w:rPr>
                <w:rFonts w:ascii="Times New Roman" w:eastAsia="Times New Roman" w:hAnsi="Times New Roman" w:cs="Times New Roman"/>
              </w:rPr>
              <w:t>di</w:t>
            </w:r>
            <w:r w:rsidR="009A1A7E">
              <w:rPr>
                <w:rFonts w:ascii="Times New Roman" w:eastAsia="Times New Roman" w:hAnsi="Times New Roman" w:cs="Times New Roman"/>
              </w:rPr>
              <w:t>a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tný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286F37" w:rsidRPr="00FF3723" w:rsidRDefault="00286F37" w:rsidP="009A1A7E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9A1A7E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(rozkazovací </w:t>
            </w:r>
            <w:r w:rsidR="009A1A7E">
              <w:rPr>
                <w:rFonts w:ascii="Times New Roman" w:eastAsia="Times New Roman" w:hAnsi="Times New Roman" w:cs="Times New Roman"/>
              </w:rPr>
              <w:t>spôsob</w:t>
            </w:r>
            <w:r>
              <w:rPr>
                <w:rFonts w:ascii="Times New Roman" w:eastAsia="Times New Roman" w:hAnsi="Times New Roman" w:cs="Times New Roman"/>
              </w:rPr>
              <w:t>. silných slov</w:t>
            </w:r>
            <w:r w:rsidR="009A1A7E"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>s, zvratn</w:t>
            </w:r>
            <w:r w:rsidR="009A1A7E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9A1A7E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, perfektum silných a </w:t>
            </w:r>
            <w:r w:rsidR="009A1A7E">
              <w:rPr>
                <w:rFonts w:ascii="Times New Roman" w:eastAsia="Times New Roman" w:hAnsi="Times New Roman" w:cs="Times New Roman"/>
              </w:rPr>
              <w:t>zmiešaných</w:t>
            </w:r>
            <w:r>
              <w:rPr>
                <w:rFonts w:ascii="Times New Roman" w:eastAsia="Times New Roman" w:hAnsi="Times New Roman" w:cs="Times New Roman"/>
              </w:rPr>
              <w:t xml:space="preserve"> slov</w:t>
            </w:r>
            <w:r w:rsidR="009A1A7E"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>s, vybran</w:t>
            </w:r>
            <w:r w:rsidR="009A1A7E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modáln</w:t>
            </w:r>
            <w:r w:rsidR="009A1A7E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9A1A7E">
              <w:rPr>
                <w:rFonts w:ascii="Times New Roman" w:eastAsia="Times New Roman" w:hAnsi="Times New Roman" w:cs="Times New Roman"/>
              </w:rPr>
              <w:t xml:space="preserve">á </w:t>
            </w:r>
            <w:r w:rsidRPr="009A1A7E">
              <w:rPr>
                <w:rFonts w:ascii="Times New Roman" w:eastAsia="Times New Roman" w:hAnsi="Times New Roman" w:cs="Times New Roman"/>
              </w:rPr>
              <w:t>v préterit</w:t>
            </w:r>
            <w:r w:rsidR="009A1A7E">
              <w:rPr>
                <w:rFonts w:ascii="Times New Roman" w:eastAsia="Times New Roman" w:hAnsi="Times New Roman" w:cs="Times New Roman"/>
              </w:rPr>
              <w:t>e</w:t>
            </w:r>
            <w:r w:rsidRPr="009A1A7E"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ídavn</w:t>
            </w:r>
            <w:r w:rsidR="009A1A7E">
              <w:rPr>
                <w:rFonts w:ascii="Times New Roman" w:eastAsia="Times New Roman" w:hAnsi="Times New Roman" w:cs="Times New Roman"/>
              </w:rPr>
              <w:t>é mená</w:t>
            </w:r>
            <w:r>
              <w:rPr>
                <w:rFonts w:ascii="Times New Roman" w:eastAsia="Times New Roman" w:hAnsi="Times New Roman" w:cs="Times New Roman"/>
              </w:rPr>
              <w:t xml:space="preserve"> (1. a 4. p., </w:t>
            </w:r>
            <w:r w:rsidR="009A1A7E">
              <w:rPr>
                <w:rFonts w:ascii="Times New Roman" w:eastAsia="Times New Roman" w:hAnsi="Times New Roman" w:cs="Times New Roman"/>
              </w:rPr>
              <w:t>stupňovanie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B1312" w:rsidRPr="00063D44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(weil, dass, denn, deshalb)</w:t>
            </w:r>
          </w:p>
          <w:p w:rsidR="0019030A" w:rsidRPr="00AF4A6F" w:rsidRDefault="0019030A" w:rsidP="00DB1312">
            <w:pPr>
              <w:widowControl w:val="0"/>
              <w:spacing w:line="240" w:lineRule="auto"/>
              <w:ind w:left="22" w:hanging="22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 xml:space="preserve">                                                                                       </w:t>
            </w:r>
            <w:r w:rsidR="009A1A7E">
              <w:rPr>
                <w:rFonts w:ascii="Times New Roman" w:eastAsia="Times New Roman" w:hAnsi="Times New Roman" w:cs="Times New Roman"/>
                <w:b/>
                <w:smallCaps/>
              </w:rPr>
              <w:t>ROZPRáVANIE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do jednoduchých rozhovor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ov</w:t>
            </w:r>
          </w:p>
          <w:p w:rsidR="00633378" w:rsidRPr="00633378" w:rsidRDefault="0063337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klás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ť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otázky týkaj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úce sa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žných každodenn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</w:rPr>
              <w:t>ch tém a  odpov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edať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na 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</w:p>
          <w:p w:rsidR="003701F8" w:rsidRPr="00AF4A6F" w:rsidRDefault="0063337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si s n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kým vym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ieňať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názory a inform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ácie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týkaj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úce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 b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>žných tém (nap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rodina,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bývanie</w:t>
            </w:r>
            <w:r>
              <w:rPr>
                <w:rFonts w:ascii="Times New Roman" w:eastAsia="Times New Roman" w:hAnsi="Times New Roman" w:cs="Times New Roman"/>
                <w:b/>
              </w:rPr>
              <w:t>, vo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ný čas 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</w:rPr>
              <w:t>port, nakupov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anie</w:t>
            </w:r>
            <w:r>
              <w:rPr>
                <w:rFonts w:ascii="Times New Roman" w:eastAsia="Times New Roman" w:hAnsi="Times New Roman" w:cs="Times New Roman"/>
                <w:b/>
              </w:rPr>
              <w:t>, zdrav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choroby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r w:rsidR="009A1A7E">
              <w:rPr>
                <w:rFonts w:ascii="Times New Roman" w:eastAsia="Times New Roman" w:hAnsi="Times New Roman" w:cs="Times New Roman"/>
                <w:b/>
              </w:rPr>
              <w:t>ď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alších osvojovaných tém</w:t>
            </w:r>
          </w:p>
          <w:p w:rsidR="003701F8" w:rsidRPr="00AF4A6F" w:rsidRDefault="003701F8" w:rsidP="00326D96">
            <w:pPr>
              <w:widowControl w:val="0"/>
              <w:tabs>
                <w:tab w:val="left" w:pos="-283"/>
              </w:tabs>
              <w:spacing w:line="240" w:lineRule="auto"/>
              <w:ind w:left="720"/>
            </w:pP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326D96" w:rsidRDefault="009A1A7E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dať </w:t>
            </w:r>
            <w:r w:rsidR="00326D96">
              <w:rPr>
                <w:rFonts w:ascii="Times New Roman" w:eastAsia="Times New Roman" w:hAnsi="Times New Roman" w:cs="Times New Roman"/>
              </w:rPr>
              <w:t>pokyny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vysv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tli</w:t>
            </w:r>
            <w:r w:rsidR="009A1A7E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pravidl</w:t>
            </w:r>
            <w:r w:rsidR="009A1A7E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hry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  <w:r w:rsidR="009A1A7E">
              <w:rPr>
                <w:rFonts w:ascii="Times New Roman" w:eastAsia="Times New Roman" w:hAnsi="Times New Roman" w:cs="Times New Roman"/>
              </w:rPr>
              <w:t>dväzovať</w:t>
            </w:r>
            <w:r>
              <w:rPr>
                <w:rFonts w:ascii="Times New Roman" w:eastAsia="Times New Roman" w:hAnsi="Times New Roman" w:cs="Times New Roman"/>
              </w:rPr>
              <w:t xml:space="preserve"> nové kontakty</w:t>
            </w:r>
          </w:p>
          <w:p w:rsidR="00326D96" w:rsidRDefault="009A1A7E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</w:t>
            </w:r>
            <w:r w:rsidR="00326D96">
              <w:rPr>
                <w:rFonts w:ascii="Times New Roman" w:eastAsia="Times New Roman" w:hAnsi="Times New Roman" w:cs="Times New Roman"/>
              </w:rPr>
              <w:t>s prázdninových aktiv</w:t>
            </w:r>
            <w:r>
              <w:rPr>
                <w:rFonts w:ascii="Times New Roman" w:eastAsia="Times New Roman" w:hAnsi="Times New Roman" w:cs="Times New Roman"/>
              </w:rPr>
              <w:t>í</w:t>
            </w:r>
            <w:r w:rsidR="00326D96">
              <w:rPr>
                <w:rFonts w:ascii="Times New Roman" w:eastAsia="Times New Roman" w:hAnsi="Times New Roman" w:cs="Times New Roman"/>
              </w:rPr>
              <w:t>t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</w:t>
            </w:r>
            <w:r w:rsidR="009A1A7E"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</w:rPr>
              <w:t>dos</w:t>
            </w:r>
            <w:r w:rsidR="009A1A7E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o pomoc</w:t>
            </w:r>
          </w:p>
          <w:p w:rsidR="00326D96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dohodnúť sa na niečom </w:t>
            </w:r>
            <w:r w:rsidR="00326D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stretnutie</w:t>
            </w:r>
            <w:r w:rsidR="00326D96">
              <w:rPr>
                <w:rFonts w:ascii="Times New Roman" w:eastAsia="Times New Roman" w:hAnsi="Times New Roman" w:cs="Times New Roman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D96">
              <w:rPr>
                <w:rFonts w:ascii="Times New Roman" w:eastAsia="Times New Roman" w:hAnsi="Times New Roman" w:cs="Times New Roman"/>
              </w:rPr>
              <w:t>pod.)</w:t>
            </w:r>
          </w:p>
          <w:p w:rsidR="00326D96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prerozprávanie</w:t>
            </w:r>
            <w:r w:rsidR="00326D96">
              <w:rPr>
                <w:rFonts w:ascii="Times New Roman" w:eastAsia="Times New Roman" w:hAnsi="Times New Roman" w:cs="Times New Roman"/>
              </w:rPr>
              <w:t xml:space="preserve"> životn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 w:rsidR="00326D96">
              <w:rPr>
                <w:rFonts w:ascii="Times New Roman" w:eastAsia="Times New Roman" w:hAnsi="Times New Roman" w:cs="Times New Roman"/>
              </w:rPr>
              <w:t>ho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="00326D96">
              <w:rPr>
                <w:rFonts w:ascii="Times New Roman" w:eastAsia="Times New Roman" w:hAnsi="Times New Roman" w:cs="Times New Roman"/>
              </w:rPr>
              <w:t>íb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="00326D96">
              <w:rPr>
                <w:rFonts w:ascii="Times New Roman" w:eastAsia="Times New Roman" w:hAnsi="Times New Roman" w:cs="Times New Roman"/>
              </w:rPr>
              <w:t>hu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zážitku</w:t>
            </w:r>
          </w:p>
          <w:p w:rsidR="00326D96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rozprávanie</w:t>
            </w:r>
            <w:r w:rsidR="00326D96">
              <w:rPr>
                <w:rFonts w:ascii="Times New Roman" w:eastAsia="Times New Roman" w:hAnsi="Times New Roman" w:cs="Times New Roman"/>
              </w:rPr>
              <w:t xml:space="preserve"> o zá</w:t>
            </w:r>
            <w:r>
              <w:rPr>
                <w:rFonts w:ascii="Times New Roman" w:eastAsia="Times New Roman" w:hAnsi="Times New Roman" w:cs="Times New Roman"/>
              </w:rPr>
              <w:t>ujmoch</w:t>
            </w:r>
            <w:r w:rsidR="00326D96">
              <w:rPr>
                <w:rFonts w:ascii="Times New Roman" w:eastAsia="Times New Roman" w:hAnsi="Times New Roman" w:cs="Times New Roman"/>
              </w:rPr>
              <w:t xml:space="preserve"> a koníč</w:t>
            </w:r>
            <w:r>
              <w:rPr>
                <w:rFonts w:ascii="Times New Roman" w:eastAsia="Times New Roman" w:hAnsi="Times New Roman" w:cs="Times New Roman"/>
              </w:rPr>
              <w:t>koch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popis </w:t>
            </w:r>
            <w:r w:rsidR="00D373C2">
              <w:rPr>
                <w:rFonts w:ascii="Times New Roman" w:eastAsia="Times New Roman" w:hAnsi="Times New Roman" w:cs="Times New Roman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portu</w:t>
            </w:r>
            <w:r w:rsidR="00286F37">
              <w:rPr>
                <w:rFonts w:ascii="Times New Roman" w:eastAsia="Times New Roman" w:hAnsi="Times New Roman" w:cs="Times New Roman"/>
              </w:rPr>
              <w:t xml:space="preserve">, </w:t>
            </w:r>
            <w:r w:rsidR="00D373C2">
              <w:rPr>
                <w:rFonts w:ascii="Times New Roman" w:eastAsia="Times New Roman" w:hAnsi="Times New Roman" w:cs="Times New Roman"/>
              </w:rPr>
              <w:t>š</w:t>
            </w:r>
            <w:r w:rsidR="00286F37">
              <w:rPr>
                <w:rFonts w:ascii="Times New Roman" w:eastAsia="Times New Roman" w:hAnsi="Times New Roman" w:cs="Times New Roman"/>
              </w:rPr>
              <w:t>portov</w:t>
            </w:r>
            <w:r w:rsidR="00D373C2">
              <w:rPr>
                <w:rFonts w:ascii="Times New Roman" w:eastAsia="Times New Roman" w:hAnsi="Times New Roman" w:cs="Times New Roman"/>
              </w:rPr>
              <w:t>é</w:t>
            </w:r>
            <w:r w:rsidR="00286F37">
              <w:rPr>
                <w:rFonts w:ascii="Times New Roman" w:eastAsia="Times New Roman" w:hAnsi="Times New Roman" w:cs="Times New Roman"/>
              </w:rPr>
              <w:t xml:space="preserve"> disciplíny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</w:t>
            </w:r>
            <w:r w:rsidR="00D373C2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 w:rsidR="00D373C2"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73C2">
              <w:rPr>
                <w:rFonts w:ascii="Times New Roman" w:eastAsia="Times New Roman" w:hAnsi="Times New Roman" w:cs="Times New Roman"/>
              </w:rPr>
              <w:t>porovnania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informování o </w:t>
            </w:r>
            <w:r w:rsidR="00D373C2">
              <w:rPr>
                <w:rFonts w:ascii="Times New Roman" w:eastAsia="Times New Roman" w:hAnsi="Times New Roman" w:cs="Times New Roman"/>
              </w:rPr>
              <w:t>š</w:t>
            </w:r>
            <w:r>
              <w:rPr>
                <w:rFonts w:ascii="Times New Roman" w:eastAsia="Times New Roman" w:hAnsi="Times New Roman" w:cs="Times New Roman"/>
              </w:rPr>
              <w:t>portov</w:t>
            </w:r>
            <w:r w:rsidR="00D373C2">
              <w:rPr>
                <w:rFonts w:ascii="Times New Roman" w:eastAsia="Times New Roman" w:hAnsi="Times New Roman" w:cs="Times New Roman"/>
              </w:rPr>
              <w:t>ých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73C2">
              <w:rPr>
                <w:rFonts w:ascii="Times New Roman" w:eastAsia="Times New Roman" w:hAnsi="Times New Roman" w:cs="Times New Roman"/>
              </w:rPr>
              <w:t>súťažiach</w:t>
            </w:r>
          </w:p>
          <w:p w:rsidR="00326D96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vyjadrenie toho, čo sa mi páči a čo nie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fotografie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m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sta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názvy obchod</w:t>
            </w:r>
            <w:r w:rsidR="00D373C2">
              <w:rPr>
                <w:rFonts w:ascii="Times New Roman" w:eastAsia="Times New Roman" w:hAnsi="Times New Roman" w:cs="Times New Roman"/>
              </w:rPr>
              <w:t>ov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rozhovor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 nakupov</w:t>
            </w:r>
            <w:r w:rsidR="00D373C2">
              <w:rPr>
                <w:rFonts w:ascii="Times New Roman" w:eastAsia="Times New Roman" w:hAnsi="Times New Roman" w:cs="Times New Roman"/>
              </w:rPr>
              <w:t>aní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vyjednáv</w:t>
            </w:r>
            <w:r w:rsidR="00D373C2">
              <w:rPr>
                <w:rFonts w:ascii="Times New Roman" w:eastAsia="Times New Roman" w:hAnsi="Times New Roman" w:cs="Times New Roman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ceny</w:t>
            </w:r>
          </w:p>
          <w:p w:rsidR="00326D96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spôsoby bývania a zadanie množstva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informov</w:t>
            </w:r>
            <w:r w:rsidR="00D373C2">
              <w:rPr>
                <w:rFonts w:ascii="Times New Roman" w:eastAsia="Times New Roman" w:hAnsi="Times New Roman" w:cs="Times New Roman"/>
              </w:rPr>
              <w:t>anie</w:t>
            </w:r>
            <w:r>
              <w:rPr>
                <w:rFonts w:ascii="Times New Roman" w:eastAsia="Times New Roman" w:hAnsi="Times New Roman" w:cs="Times New Roman"/>
              </w:rPr>
              <w:t xml:space="preserve"> o nehod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a zd</w:t>
            </w:r>
            <w:r w:rsidR="00D373C2">
              <w:rPr>
                <w:rFonts w:ascii="Times New Roman" w:eastAsia="Times New Roman" w:hAnsi="Times New Roman" w:cs="Times New Roman"/>
              </w:rPr>
              <w:t>ôvodnenie</w:t>
            </w:r>
            <w:r>
              <w:rPr>
                <w:rFonts w:ascii="Times New Roman" w:eastAsia="Times New Roman" w:hAnsi="Times New Roman" w:cs="Times New Roman"/>
              </w:rPr>
              <w:t xml:space="preserve"> nehody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telefonát na </w:t>
            </w:r>
            <w:r w:rsidR="00D373C2">
              <w:rPr>
                <w:rFonts w:ascii="Times New Roman" w:eastAsia="Times New Roman" w:hAnsi="Times New Roman" w:cs="Times New Roman"/>
              </w:rPr>
              <w:t>tiesňovú</w:t>
            </w:r>
            <w:r>
              <w:rPr>
                <w:rFonts w:ascii="Times New Roman" w:eastAsia="Times New Roman" w:hAnsi="Times New Roman" w:cs="Times New Roman"/>
              </w:rPr>
              <w:t xml:space="preserve"> lin</w:t>
            </w:r>
            <w:r w:rsidR="0094568A">
              <w:rPr>
                <w:rFonts w:ascii="Times New Roman" w:eastAsia="Times New Roman" w:hAnsi="Times New Roman" w:cs="Times New Roman"/>
              </w:rPr>
              <w:t>ku</w:t>
            </w:r>
          </w:p>
          <w:p w:rsidR="0094568A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časti</w:t>
            </w:r>
            <w:r w:rsidR="0094568A">
              <w:rPr>
                <w:rFonts w:ascii="Times New Roman" w:eastAsia="Times New Roman" w:hAnsi="Times New Roman" w:cs="Times New Roman"/>
              </w:rPr>
              <w:t xml:space="preserve"> t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="0094568A">
              <w:rPr>
                <w:rFonts w:ascii="Times New Roman" w:eastAsia="Times New Roman" w:hAnsi="Times New Roman" w:cs="Times New Roman"/>
              </w:rPr>
              <w:t>la</w:t>
            </w:r>
          </w:p>
          <w:p w:rsidR="0019030A" w:rsidRDefault="0094568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rozhovor u léka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="00D373C2">
              <w:rPr>
                <w:rFonts w:ascii="Times New Roman" w:eastAsia="Times New Roman" w:hAnsi="Times New Roman" w:cs="Times New Roman"/>
              </w:rPr>
              <w:t>a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D373C2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krátk</w:t>
            </w:r>
            <w:r w:rsidR="00D373C2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 a dlhých samohlás</w:t>
            </w:r>
            <w:r w:rsidR="00D373C2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</w:t>
            </w:r>
            <w:r w:rsidR="00D373C2">
              <w:rPr>
                <w:rFonts w:ascii="Times New Roman" w:eastAsia="Times New Roman" w:hAnsi="Times New Roman" w:cs="Times New Roman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 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lých a nezn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lých </w:t>
            </w:r>
            <w:r w:rsidR="00D373C2">
              <w:rPr>
                <w:rFonts w:ascii="Times New Roman" w:eastAsia="Times New Roman" w:hAnsi="Times New Roman" w:cs="Times New Roman"/>
              </w:rPr>
              <w:t>spoluhlások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a nep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ízvučné slabiky</w:t>
            </w:r>
          </w:p>
          <w:p w:rsidR="00286F37" w:rsidRDefault="00D373C2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dôraz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</w:t>
            </w:r>
            <w:r w:rsidR="00D373C2">
              <w:rPr>
                <w:rFonts w:ascii="Times New Roman" w:eastAsia="Times New Roman" w:hAnsi="Times New Roman" w:cs="Times New Roman"/>
              </w:rPr>
              <w:t>ý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tná mel</w:t>
            </w:r>
            <w:r w:rsidR="00D373C2">
              <w:rPr>
                <w:rFonts w:ascii="Times New Roman" w:eastAsia="Times New Roman" w:hAnsi="Times New Roman" w:cs="Times New Roman"/>
              </w:rPr>
              <w:t>ódia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lastRenderedPageBreak/>
              <w:t>v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  <w:r w:rsidRPr="00AF4A6F">
              <w:rPr>
                <w:rFonts w:ascii="Times New Roman" w:eastAsia="Times New Roman" w:hAnsi="Times New Roman" w:cs="Times New Roman"/>
              </w:rPr>
              <w:t>tný 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286F37" w:rsidRPr="00FF3723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D373C2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(rozkazovací </w:t>
            </w:r>
            <w:r w:rsidR="00D373C2">
              <w:rPr>
                <w:rFonts w:ascii="Times New Roman" w:eastAsia="Times New Roman" w:hAnsi="Times New Roman" w:cs="Times New Roman"/>
              </w:rPr>
              <w:t>spôsob</w:t>
            </w:r>
            <w:r>
              <w:rPr>
                <w:rFonts w:ascii="Times New Roman" w:eastAsia="Times New Roman" w:hAnsi="Times New Roman" w:cs="Times New Roman"/>
              </w:rPr>
              <w:t>. silných slov</w:t>
            </w:r>
            <w:r w:rsidR="00D373C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es, zvratn</w:t>
            </w:r>
            <w:r w:rsidR="00D373C2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D373C2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, perfektum silných a </w:t>
            </w:r>
            <w:r w:rsidR="00D373C2">
              <w:rPr>
                <w:rFonts w:ascii="Times New Roman" w:eastAsia="Times New Roman" w:hAnsi="Times New Roman" w:cs="Times New Roman"/>
              </w:rPr>
              <w:t>zmiešaných</w:t>
            </w:r>
            <w:r>
              <w:rPr>
                <w:rFonts w:ascii="Times New Roman" w:eastAsia="Times New Roman" w:hAnsi="Times New Roman" w:cs="Times New Roman"/>
              </w:rPr>
              <w:t xml:space="preserve"> slov</w:t>
            </w:r>
            <w:r w:rsidR="00D373C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es, vybran</w:t>
            </w:r>
            <w:r w:rsidR="00D373C2">
              <w:rPr>
                <w:rFonts w:ascii="Times New Roman" w:eastAsia="Times New Roman" w:hAnsi="Times New Roman" w:cs="Times New Roman"/>
              </w:rPr>
              <w:t>é modálne slovesá</w:t>
            </w:r>
            <w:r>
              <w:rPr>
                <w:rFonts w:ascii="Times New Roman" w:eastAsia="Times New Roman" w:hAnsi="Times New Roman" w:cs="Times New Roman"/>
              </w:rPr>
              <w:t xml:space="preserve"> v préterit</w:t>
            </w:r>
            <w:r w:rsidR="00D373C2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ídavn</w:t>
            </w:r>
            <w:r w:rsidR="00D373C2">
              <w:rPr>
                <w:rFonts w:ascii="Times New Roman" w:eastAsia="Times New Roman" w:hAnsi="Times New Roman" w:cs="Times New Roman"/>
              </w:rPr>
              <w:t>é mená</w:t>
            </w:r>
            <w:r>
              <w:rPr>
                <w:rFonts w:ascii="Times New Roman" w:eastAsia="Times New Roman" w:hAnsi="Times New Roman" w:cs="Times New Roman"/>
              </w:rPr>
              <w:t xml:space="preserve"> (1. a 4. p., </w:t>
            </w:r>
            <w:r w:rsidR="00D373C2">
              <w:rPr>
                <w:rFonts w:ascii="Times New Roman" w:eastAsia="Times New Roman" w:hAnsi="Times New Roman" w:cs="Times New Roman"/>
              </w:rPr>
              <w:t>stupňovanie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(weil, dass, denn, deshalb)</w:t>
            </w:r>
          </w:p>
          <w:p w:rsidR="00286F37" w:rsidRPr="00286F37" w:rsidRDefault="00286F37" w:rsidP="00286F37">
            <w:pPr>
              <w:widowControl w:val="0"/>
              <w:spacing w:line="240" w:lineRule="auto"/>
              <w:ind w:left="317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="00D373C2">
              <w:rPr>
                <w:rFonts w:ascii="Times New Roman" w:eastAsia="Times New Roman" w:hAnsi="Times New Roman" w:cs="Times New Roman"/>
                <w:b/>
                <w:smallCaps/>
              </w:rPr>
              <w:t>PíSANIE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é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údaje o s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eb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v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formulá</w:t>
            </w:r>
            <w:r w:rsidR="001C5246">
              <w:rPr>
                <w:rFonts w:ascii="Times New Roman" w:eastAsia="Times New Roman" w:hAnsi="Times New Roman" w:cs="Times New Roman"/>
                <w:b/>
              </w:rPr>
              <w:t>r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exty týkaj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 xml:space="preserve">úce sa 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 xml:space="preserve">  jeho rodiny, 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bývania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ľ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cestov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ania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ď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alších osvojovaných tém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stručn</w:t>
            </w:r>
            <w:r w:rsidR="00EE0B4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reaguje na jednoduché pís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o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mné </w:t>
            </w:r>
            <w:r w:rsidR="00D373C2">
              <w:rPr>
                <w:rFonts w:ascii="Times New Roman" w:eastAsia="Times New Roman" w:hAnsi="Times New Roman" w:cs="Times New Roman"/>
                <w:b/>
              </w:rPr>
              <w:t>oznámenie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F7C6F" w:rsidRDefault="00D373C2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pohľadnica</w:t>
            </w:r>
            <w:r w:rsidR="00544B6A">
              <w:rPr>
                <w:rFonts w:ascii="Times New Roman" w:eastAsia="Times New Roman" w:hAnsi="Times New Roman" w:cs="Times New Roman"/>
              </w:rPr>
              <w:t>, pozdrav z prázdnin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nákupn</w:t>
            </w:r>
            <w:r w:rsidR="00D373C2">
              <w:rPr>
                <w:rFonts w:ascii="Times New Roman" w:eastAsia="Times New Roman" w:hAnsi="Times New Roman" w:cs="Times New Roman"/>
              </w:rPr>
              <w:t>ý zoznam</w:t>
            </w:r>
          </w:p>
          <w:p w:rsidR="00544B6A" w:rsidRDefault="00D373C2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zoznam</w:t>
            </w:r>
            <w:r w:rsidR="00544B6A">
              <w:rPr>
                <w:rFonts w:ascii="Times New Roman" w:eastAsia="Times New Roman" w:hAnsi="Times New Roman" w:cs="Times New Roman"/>
              </w:rPr>
              <w:t xml:space="preserve"> oblečen</w:t>
            </w:r>
            <w:r>
              <w:rPr>
                <w:rFonts w:ascii="Times New Roman" w:eastAsia="Times New Roman" w:hAnsi="Times New Roman" w:cs="Times New Roman"/>
              </w:rPr>
              <w:t>ia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zápis v den</w:t>
            </w:r>
            <w:r w:rsidR="00D373C2">
              <w:rPr>
                <w:rFonts w:ascii="Times New Roman" w:eastAsia="Times New Roman" w:hAnsi="Times New Roman" w:cs="Times New Roman"/>
              </w:rPr>
              <w:t>níku</w:t>
            </w:r>
          </w:p>
          <w:p w:rsidR="000F7C6F" w:rsidRDefault="00D373C2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zostavenie</w:t>
            </w:r>
            <w:r w:rsidR="000F7C6F">
              <w:rPr>
                <w:rFonts w:ascii="Times New Roman" w:eastAsia="Times New Roman" w:hAnsi="Times New Roman" w:cs="Times New Roman"/>
              </w:rPr>
              <w:t xml:space="preserve"> jednoduchého textu </w:t>
            </w:r>
            <w:r>
              <w:rPr>
                <w:rFonts w:ascii="Times New Roman" w:eastAsia="Times New Roman" w:hAnsi="Times New Roman" w:cs="Times New Roman"/>
              </w:rPr>
              <w:t>piesne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krátký popis prázdninových </w:t>
            </w:r>
            <w:r w:rsidR="00D373C2">
              <w:rPr>
                <w:rFonts w:ascii="Times New Roman" w:eastAsia="Times New Roman" w:hAnsi="Times New Roman" w:cs="Times New Roman"/>
              </w:rPr>
              <w:t>zážitkov</w:t>
            </w:r>
          </w:p>
          <w:p w:rsidR="008E4E76" w:rsidRDefault="00D373C2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zostavenie denného</w:t>
            </w:r>
            <w:r w:rsidR="008E4E76">
              <w:rPr>
                <w:rFonts w:ascii="Times New Roman" w:eastAsia="Times New Roman" w:hAnsi="Times New Roman" w:cs="Times New Roman"/>
              </w:rPr>
              <w:t xml:space="preserve"> programu</w:t>
            </w:r>
          </w:p>
          <w:p w:rsidR="008E4E76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9028A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mail</w:t>
            </w:r>
          </w:p>
          <w:p w:rsidR="00544B6A" w:rsidRDefault="00544B6A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</w:t>
            </w:r>
            <w:r w:rsidR="00D373C2">
              <w:rPr>
                <w:rFonts w:ascii="Times New Roman" w:eastAsia="Times New Roman" w:hAnsi="Times New Roman" w:cs="Times New Roman"/>
              </w:rPr>
              <w:t>iadosť o</w:t>
            </w:r>
            <w:r>
              <w:rPr>
                <w:rFonts w:ascii="Times New Roman" w:eastAsia="Times New Roman" w:hAnsi="Times New Roman" w:cs="Times New Roman"/>
              </w:rPr>
              <w:t xml:space="preserve"> radu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pozdrav z prázdnin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pozvánka na naro</w:t>
            </w:r>
            <w:r w:rsidR="00D373C2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niny - reakc</w:t>
            </w:r>
            <w:r w:rsidR="00D373C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 na </w:t>
            </w:r>
            <w:r w:rsidR="00D373C2">
              <w:rPr>
                <w:rFonts w:ascii="Times New Roman" w:eastAsia="Times New Roman" w:hAnsi="Times New Roman" w:cs="Times New Roman"/>
              </w:rPr>
              <w:t>ňu</w:t>
            </w:r>
          </w:p>
          <w:p w:rsidR="00FC640D" w:rsidRDefault="00FC640D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ročn</w:t>
            </w:r>
            <w:r w:rsidR="00D373C2"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</w:rPr>
              <w:t>ch období</w:t>
            </w:r>
          </w:p>
          <w:p w:rsidR="00544B6A" w:rsidRDefault="00D373C2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rozprávanie</w:t>
            </w:r>
            <w:r w:rsidR="00544B6A">
              <w:rPr>
                <w:rFonts w:ascii="Times New Roman" w:eastAsia="Times New Roman" w:hAnsi="Times New Roman" w:cs="Times New Roman"/>
              </w:rPr>
              <w:t xml:space="preserve"> o nehod</w:t>
            </w:r>
            <w:r w:rsidR="00EE0B46">
              <w:rPr>
                <w:rFonts w:ascii="Times New Roman" w:eastAsia="Times New Roman" w:hAnsi="Times New Roman" w:cs="Times New Roman"/>
              </w:rPr>
              <w:t>e</w:t>
            </w:r>
          </w:p>
          <w:p w:rsidR="00286F37" w:rsidRPr="00FF3723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D373C2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(rozkazovací </w:t>
            </w:r>
            <w:r w:rsidR="00D373C2">
              <w:rPr>
                <w:rFonts w:ascii="Times New Roman" w:eastAsia="Times New Roman" w:hAnsi="Times New Roman" w:cs="Times New Roman"/>
              </w:rPr>
              <w:t>spôsob</w:t>
            </w:r>
            <w:r>
              <w:rPr>
                <w:rFonts w:ascii="Times New Roman" w:eastAsia="Times New Roman" w:hAnsi="Times New Roman" w:cs="Times New Roman"/>
              </w:rPr>
              <w:t xml:space="preserve"> silných sloves, zvratn</w:t>
            </w:r>
            <w:r w:rsidR="00D373C2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D373C2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, perfektum silných a </w:t>
            </w:r>
            <w:r w:rsidR="00D373C2">
              <w:rPr>
                <w:rFonts w:ascii="Times New Roman" w:eastAsia="Times New Roman" w:hAnsi="Times New Roman" w:cs="Times New Roman"/>
              </w:rPr>
              <w:t>zmiešaných</w:t>
            </w:r>
            <w:r>
              <w:rPr>
                <w:rFonts w:ascii="Times New Roman" w:eastAsia="Times New Roman" w:hAnsi="Times New Roman" w:cs="Times New Roman"/>
              </w:rPr>
              <w:t xml:space="preserve"> slov</w:t>
            </w:r>
            <w:r w:rsidR="00D373C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es, vybran</w:t>
            </w:r>
            <w:r w:rsidR="00D373C2"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 xml:space="preserve"> modáln</w:t>
            </w:r>
            <w:r w:rsidR="002A1553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sloves</w:t>
            </w:r>
            <w:r w:rsidR="00D373C2"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</w:rPr>
              <w:t xml:space="preserve"> v préterit</w:t>
            </w:r>
            <w:r w:rsidR="00D373C2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1C524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ídavn</w:t>
            </w:r>
            <w:r w:rsidR="00D373C2">
              <w:rPr>
                <w:rFonts w:ascii="Times New Roman" w:eastAsia="Times New Roman" w:hAnsi="Times New Roman" w:cs="Times New Roman"/>
              </w:rPr>
              <w:t>é mená</w:t>
            </w:r>
            <w:r>
              <w:rPr>
                <w:rFonts w:ascii="Times New Roman" w:eastAsia="Times New Roman" w:hAnsi="Times New Roman" w:cs="Times New Roman"/>
              </w:rPr>
              <w:t xml:space="preserve"> (1. a 4. p., stupňov</w:t>
            </w:r>
            <w:r w:rsidR="00D373C2">
              <w:rPr>
                <w:rFonts w:ascii="Times New Roman" w:eastAsia="Times New Roman" w:hAnsi="Times New Roman" w:cs="Times New Roman"/>
              </w:rPr>
              <w:t>anie)</w:t>
            </w:r>
          </w:p>
          <w:p w:rsidR="00286F37" w:rsidRPr="00063D44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(weil, dass, denn, deshalb)</w:t>
            </w:r>
          </w:p>
          <w:p w:rsidR="00286F37" w:rsidRDefault="00286F37" w:rsidP="0028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3701F8" w:rsidSect="0011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0" w15:restartNumberingAfterBreak="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2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3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4" w15:restartNumberingAfterBreak="0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8"/>
    <w:rsid w:val="00063D44"/>
    <w:rsid w:val="00071718"/>
    <w:rsid w:val="000F7C6F"/>
    <w:rsid w:val="00110D7C"/>
    <w:rsid w:val="00173C0C"/>
    <w:rsid w:val="0019030A"/>
    <w:rsid w:val="001B5B53"/>
    <w:rsid w:val="001C3AB0"/>
    <w:rsid w:val="001C5246"/>
    <w:rsid w:val="002734F9"/>
    <w:rsid w:val="00286F37"/>
    <w:rsid w:val="002A1553"/>
    <w:rsid w:val="002B317D"/>
    <w:rsid w:val="002E66B4"/>
    <w:rsid w:val="00326D96"/>
    <w:rsid w:val="003701F8"/>
    <w:rsid w:val="00394368"/>
    <w:rsid w:val="003A625C"/>
    <w:rsid w:val="003B7F99"/>
    <w:rsid w:val="003C15DC"/>
    <w:rsid w:val="004501E5"/>
    <w:rsid w:val="004568D8"/>
    <w:rsid w:val="00544B6A"/>
    <w:rsid w:val="005E1EEC"/>
    <w:rsid w:val="005F42FA"/>
    <w:rsid w:val="00633378"/>
    <w:rsid w:val="00690DCE"/>
    <w:rsid w:val="008E4E76"/>
    <w:rsid w:val="008E768C"/>
    <w:rsid w:val="009028AD"/>
    <w:rsid w:val="009051A2"/>
    <w:rsid w:val="00910B9D"/>
    <w:rsid w:val="00916D5A"/>
    <w:rsid w:val="0092523D"/>
    <w:rsid w:val="0094568A"/>
    <w:rsid w:val="009A1A7E"/>
    <w:rsid w:val="009A72E1"/>
    <w:rsid w:val="00B5601D"/>
    <w:rsid w:val="00C105ED"/>
    <w:rsid w:val="00D373C2"/>
    <w:rsid w:val="00D64ACA"/>
    <w:rsid w:val="00DB1312"/>
    <w:rsid w:val="00EE0B46"/>
    <w:rsid w:val="00EF2C22"/>
    <w:rsid w:val="00F24C57"/>
    <w:rsid w:val="00F30A94"/>
    <w:rsid w:val="00F4437C"/>
    <w:rsid w:val="00F622E5"/>
    <w:rsid w:val="00F84E91"/>
    <w:rsid w:val="00FC640D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AB04-6F5F-4684-A050-8EED7EEC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01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01F8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701F8"/>
    <w:pPr>
      <w:ind w:left="720"/>
      <w:contextualSpacing/>
    </w:pPr>
  </w:style>
  <w:style w:type="paragraph" w:customStyle="1" w:styleId="Default">
    <w:name w:val="Default"/>
    <w:rsid w:val="00370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2156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Lucia Lichá</cp:lastModifiedBy>
  <cp:revision>2</cp:revision>
  <dcterms:created xsi:type="dcterms:W3CDTF">2021-08-22T21:20:00Z</dcterms:created>
  <dcterms:modified xsi:type="dcterms:W3CDTF">2021-08-22T21:20:00Z</dcterms:modified>
</cp:coreProperties>
</file>